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CC85D" w14:textId="52EBAEDC" w:rsidR="00866371" w:rsidRDefault="00AE1F8F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RMK</w:t>
      </w:r>
    </w:p>
    <w:p w14:paraId="2A6A4524" w14:textId="77777777" w:rsidR="00B879EB" w:rsidRDefault="00B879EB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64E85835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53C04">
        <w:rPr>
          <w:rFonts w:cs="Arial"/>
          <w:sz w:val="22"/>
          <w:szCs w:val="22"/>
        </w:rPr>
        <w:t>18</w:t>
      </w:r>
      <w:r w:rsidR="00AF627C">
        <w:rPr>
          <w:rFonts w:cs="Arial"/>
          <w:sz w:val="22"/>
          <w:szCs w:val="22"/>
        </w:rPr>
        <w:t>.</w:t>
      </w:r>
      <w:r w:rsidR="00A507D0">
        <w:rPr>
          <w:rFonts w:cs="Arial"/>
          <w:sz w:val="22"/>
          <w:szCs w:val="22"/>
        </w:rPr>
        <w:t>0</w:t>
      </w:r>
      <w:r w:rsidR="00A6000F">
        <w:rPr>
          <w:rFonts w:cs="Arial"/>
          <w:sz w:val="22"/>
          <w:szCs w:val="22"/>
        </w:rPr>
        <w:t>3</w:t>
      </w:r>
      <w:r w:rsidR="00AF627C">
        <w:rPr>
          <w:rFonts w:cs="Arial"/>
          <w:sz w:val="22"/>
          <w:szCs w:val="22"/>
        </w:rPr>
        <w:t>.202</w:t>
      </w:r>
      <w:r w:rsidR="00A507D0">
        <w:rPr>
          <w:rFonts w:cs="Arial"/>
          <w:sz w:val="22"/>
          <w:szCs w:val="22"/>
        </w:rPr>
        <w:t>4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18DD4D03" w:rsidR="00CB28BB" w:rsidRPr="00EC12A8" w:rsidRDefault="00CB28BB" w:rsidP="004F6A39">
      <w:pPr>
        <w:pStyle w:val="a3"/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 xml:space="preserve">Lugupeetud </w:t>
      </w:r>
      <w:r w:rsidR="00AE1F8F">
        <w:rPr>
          <w:rFonts w:cs="Arial"/>
          <w:sz w:val="22"/>
          <w:szCs w:val="22"/>
        </w:rPr>
        <w:t>RMK</w:t>
      </w:r>
      <w:r w:rsidR="00AF627C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321F62CC" w:rsidR="002F35F5" w:rsidRPr="00D632D8" w:rsidRDefault="004F6A39" w:rsidP="00D632D8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bookmarkStart w:id="0" w:name="_Hlk57296153"/>
      <w:r w:rsidR="00D53480" w:rsidRPr="00D53480">
        <w:rPr>
          <w:rFonts w:cs="Arial"/>
          <w:sz w:val="22"/>
          <w:szCs w:val="22"/>
        </w:rPr>
        <w:t xml:space="preserve"> </w:t>
      </w:r>
      <w:bookmarkStart w:id="1" w:name="_Hlk149211632"/>
      <w:bookmarkEnd w:id="0"/>
      <w:r w:rsidR="00AE1F8F" w:rsidRPr="00AE1F8F">
        <w:rPr>
          <w:rFonts w:cs="Arial"/>
          <w:sz w:val="22"/>
          <w:szCs w:val="22"/>
        </w:rPr>
        <w:t>Kihelkonna metskond 450</w:t>
      </w:r>
      <w:r w:rsidR="00FC6BD5">
        <w:rPr>
          <w:rFonts w:cs="Arial"/>
          <w:sz w:val="22"/>
          <w:szCs w:val="22"/>
        </w:rPr>
        <w:t xml:space="preserve">, katastrinumbriga </w:t>
      </w:r>
      <w:bookmarkEnd w:id="1"/>
      <w:r w:rsidR="00AE1F8F" w:rsidRPr="00AE1F8F">
        <w:rPr>
          <w:rFonts w:cs="Arial"/>
          <w:sz w:val="22"/>
          <w:szCs w:val="22"/>
        </w:rPr>
        <w:t>30101:001:0713</w:t>
      </w:r>
      <w:r w:rsidR="00A507D0" w:rsidRPr="00555074">
        <w:rPr>
          <w:rFonts w:cs="Arial"/>
          <w:sz w:val="22"/>
          <w:szCs w:val="22"/>
        </w:rPr>
        <w:t xml:space="preserve">, </w:t>
      </w:r>
      <w:r w:rsidR="00AE1F8F" w:rsidRPr="00AE1F8F">
        <w:rPr>
          <w:rFonts w:cs="Arial"/>
          <w:sz w:val="22"/>
          <w:szCs w:val="22"/>
        </w:rPr>
        <w:t xml:space="preserve">Loigu, katastrinumbriga 30101:003:0143, Kuuse, katastrinumbriga 30101:003:0142, Jalaka, katastrinumbriga 30101:003:0141, Kihelkonna metskond 448, katastrinumbriga 30101:001:0673, </w:t>
      </w:r>
      <w:r>
        <w:rPr>
          <w:rFonts w:cs="Arial"/>
          <w:sz w:val="22"/>
          <w:szCs w:val="22"/>
        </w:rPr>
        <w:t>on vaja teha</w:t>
      </w:r>
      <w:r w:rsidR="00F76E39">
        <w:rPr>
          <w:rFonts w:cs="Arial"/>
          <w:sz w:val="22"/>
          <w:szCs w:val="22"/>
        </w:rPr>
        <w:t xml:space="preserve"> </w:t>
      </w:r>
      <w:r w:rsidR="006F0FFA" w:rsidRPr="006F0FFA">
        <w:rPr>
          <w:rFonts w:cs="Arial"/>
          <w:sz w:val="22"/>
          <w:szCs w:val="22"/>
        </w:rPr>
        <w:t>Kihelkonna 10 kV fiidri rekonstrueerimine I etapp. Rootsiküla, Kihelkonna alevik, Saaremaa vald, Saaremaa, IP6313</w:t>
      </w:r>
      <w:r w:rsidR="006F0FFA">
        <w:rPr>
          <w:rFonts w:cs="Arial"/>
          <w:sz w:val="22"/>
          <w:szCs w:val="22"/>
        </w:rPr>
        <w:t>.</w:t>
      </w:r>
    </w:p>
    <w:p w14:paraId="42CE71DC" w14:textId="1D0F0CB6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F53C04">
        <w:rPr>
          <w:rFonts w:cs="Arial"/>
          <w:sz w:val="22"/>
          <w:szCs w:val="22"/>
        </w:rPr>
        <w:t>25</w:t>
      </w:r>
      <w:r w:rsidR="008341E0">
        <w:rPr>
          <w:rFonts w:cs="Arial"/>
          <w:sz w:val="22"/>
          <w:szCs w:val="22"/>
        </w:rPr>
        <w:t>.</w:t>
      </w:r>
      <w:r w:rsidR="00A507D0">
        <w:rPr>
          <w:rFonts w:cs="Arial"/>
          <w:sz w:val="22"/>
          <w:szCs w:val="22"/>
        </w:rPr>
        <w:t>0</w:t>
      </w:r>
      <w:r w:rsidR="00A6000F">
        <w:rPr>
          <w:rFonts w:cs="Arial"/>
          <w:sz w:val="22"/>
          <w:szCs w:val="22"/>
        </w:rPr>
        <w:t>3</w:t>
      </w:r>
      <w:r w:rsidR="00AF627C">
        <w:rPr>
          <w:rFonts w:cs="Arial"/>
          <w:sz w:val="22"/>
          <w:szCs w:val="22"/>
        </w:rPr>
        <w:t>.202</w:t>
      </w:r>
      <w:r w:rsidR="00A507D0">
        <w:rPr>
          <w:rFonts w:cs="Arial"/>
          <w:sz w:val="22"/>
          <w:szCs w:val="22"/>
        </w:rPr>
        <w:t>4</w:t>
      </w:r>
      <w:r w:rsidR="00AF627C">
        <w:rPr>
          <w:rFonts w:cs="Arial"/>
          <w:sz w:val="22"/>
          <w:szCs w:val="22"/>
        </w:rPr>
        <w:t xml:space="preserve"> – </w:t>
      </w:r>
      <w:r w:rsidR="00F53C04">
        <w:rPr>
          <w:rFonts w:cs="Arial"/>
          <w:sz w:val="22"/>
          <w:szCs w:val="22"/>
        </w:rPr>
        <w:t>25</w:t>
      </w:r>
      <w:r w:rsidR="008341E0">
        <w:rPr>
          <w:rFonts w:cs="Arial"/>
          <w:sz w:val="22"/>
          <w:szCs w:val="22"/>
        </w:rPr>
        <w:t>.</w:t>
      </w:r>
      <w:r w:rsidR="001C2E96">
        <w:rPr>
          <w:rFonts w:cs="Arial"/>
          <w:sz w:val="22"/>
          <w:szCs w:val="22"/>
        </w:rPr>
        <w:t>0</w:t>
      </w:r>
      <w:r w:rsidR="00A6000F">
        <w:rPr>
          <w:rFonts w:cs="Arial"/>
          <w:sz w:val="22"/>
          <w:szCs w:val="22"/>
        </w:rPr>
        <w:t>6</w:t>
      </w:r>
      <w:r w:rsidR="008341E0">
        <w:rPr>
          <w:rFonts w:cs="Arial"/>
          <w:sz w:val="22"/>
          <w:szCs w:val="22"/>
        </w:rPr>
        <w:t>.</w:t>
      </w:r>
      <w:r w:rsidR="00AF627C">
        <w:rPr>
          <w:rFonts w:cs="Arial"/>
          <w:sz w:val="22"/>
          <w:szCs w:val="22"/>
        </w:rPr>
        <w:t>202</w:t>
      </w:r>
      <w:r w:rsidR="001C2E9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</w:p>
    <w:p w14:paraId="54559621" w14:textId="4BFF2624" w:rsidR="00846A60" w:rsidRPr="00EC12A8" w:rsidRDefault="004F6A39" w:rsidP="005E29DE">
      <w:pPr>
        <w:pStyle w:val="a7"/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Tööde</w:t>
      </w:r>
      <w:r w:rsidR="002F35F5" w:rsidRPr="00EC12A8">
        <w:rPr>
          <w:rFonts w:cs="Arial"/>
          <w:sz w:val="22"/>
          <w:szCs w:val="22"/>
        </w:rPr>
        <w:t xml:space="preserve"> käigus </w:t>
      </w:r>
      <w:r>
        <w:rPr>
          <w:rFonts w:cs="Arial"/>
          <w:sz w:val="22"/>
          <w:szCs w:val="22"/>
        </w:rPr>
        <w:t>Teie kinnistu</w:t>
      </w:r>
      <w:r w:rsidR="006F0FF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 xml:space="preserve">tuleb </w:t>
      </w:r>
      <w:r w:rsidR="006F0FFA">
        <w:rPr>
          <w:rFonts w:cs="Arial"/>
          <w:sz w:val="22"/>
          <w:szCs w:val="22"/>
        </w:rPr>
        <w:t>õhuliini rekonstrueerimine</w:t>
      </w:r>
      <w:r w:rsidR="00D53480">
        <w:rPr>
          <w:rFonts w:cs="Arial"/>
          <w:sz w:val="22"/>
          <w:szCs w:val="22"/>
        </w:rPr>
        <w:t>.</w:t>
      </w:r>
    </w:p>
    <w:p w14:paraId="10C47C95" w14:textId="618B2507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4B7ED7">
        <w:rPr>
          <w:rFonts w:cs="Arial"/>
          <w:sz w:val="22"/>
          <w:szCs w:val="22"/>
        </w:rPr>
        <w:t>Vadim Filimonov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 w:rsidR="00AF627C">
        <w:rPr>
          <w:rFonts w:cs="Arial"/>
          <w:sz w:val="22"/>
          <w:szCs w:val="22"/>
        </w:rPr>
        <w:t xml:space="preserve"> </w:t>
      </w:r>
      <w:r w:rsidR="00555074" w:rsidRPr="00555074">
        <w:rPr>
          <w:rFonts w:cs="Arial"/>
          <w:sz w:val="22"/>
          <w:szCs w:val="22"/>
        </w:rPr>
        <w:t>5</w:t>
      </w:r>
      <w:r w:rsidR="004B7ED7">
        <w:rPr>
          <w:rFonts w:cs="Arial"/>
          <w:sz w:val="22"/>
          <w:szCs w:val="22"/>
        </w:rPr>
        <w:t>054367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D632D8">
        <w:rPr>
          <w:rFonts w:cs="Arial"/>
          <w:sz w:val="22"/>
          <w:szCs w:val="22"/>
        </w:rPr>
        <w:t>firstel</w:t>
      </w:r>
      <w:r w:rsidR="00AF627C">
        <w:rPr>
          <w:rFonts w:cs="Arial"/>
          <w:sz w:val="22"/>
          <w:szCs w:val="22"/>
        </w:rPr>
        <w:t>@firstel.ee</w:t>
      </w:r>
      <w:r w:rsidR="00EC12A8">
        <w:rPr>
          <w:rFonts w:cs="Arial"/>
          <w:sz w:val="22"/>
          <w:szCs w:val="22"/>
        </w:rPr>
        <w:t>.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59796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E23B" w14:textId="77777777" w:rsidR="0059796D" w:rsidRDefault="0059796D" w:rsidP="00CB28BB">
      <w:r>
        <w:separator/>
      </w:r>
    </w:p>
  </w:endnote>
  <w:endnote w:type="continuationSeparator" w:id="0">
    <w:p w14:paraId="30BEB1CC" w14:textId="77777777" w:rsidR="0059796D" w:rsidRDefault="0059796D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2E1A" w14:textId="77777777" w:rsidR="0059796D" w:rsidRDefault="0059796D" w:rsidP="00CB28BB">
      <w:r>
        <w:separator/>
      </w:r>
    </w:p>
  </w:footnote>
  <w:footnote w:type="continuationSeparator" w:id="0">
    <w:p w14:paraId="23825F21" w14:textId="77777777" w:rsidR="0059796D" w:rsidRDefault="0059796D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51055"/>
    <w:rsid w:val="000D1EE3"/>
    <w:rsid w:val="000D2A46"/>
    <w:rsid w:val="000D4AE4"/>
    <w:rsid w:val="00142E2F"/>
    <w:rsid w:val="00146080"/>
    <w:rsid w:val="00163985"/>
    <w:rsid w:val="0018613B"/>
    <w:rsid w:val="00186BA9"/>
    <w:rsid w:val="001952AD"/>
    <w:rsid w:val="00196530"/>
    <w:rsid w:val="001C2E96"/>
    <w:rsid w:val="0020199D"/>
    <w:rsid w:val="0020737D"/>
    <w:rsid w:val="002326EB"/>
    <w:rsid w:val="00236444"/>
    <w:rsid w:val="00236976"/>
    <w:rsid w:val="00266A96"/>
    <w:rsid w:val="00274B56"/>
    <w:rsid w:val="002A2375"/>
    <w:rsid w:val="002A6A0C"/>
    <w:rsid w:val="002D50A6"/>
    <w:rsid w:val="002E240C"/>
    <w:rsid w:val="002E6845"/>
    <w:rsid w:val="002F35F5"/>
    <w:rsid w:val="0035453B"/>
    <w:rsid w:val="00362D09"/>
    <w:rsid w:val="00365529"/>
    <w:rsid w:val="00367BC7"/>
    <w:rsid w:val="0038057B"/>
    <w:rsid w:val="00381851"/>
    <w:rsid w:val="003923D3"/>
    <w:rsid w:val="003C09A0"/>
    <w:rsid w:val="003F13DB"/>
    <w:rsid w:val="00403480"/>
    <w:rsid w:val="00412EB0"/>
    <w:rsid w:val="00416F0C"/>
    <w:rsid w:val="0046564C"/>
    <w:rsid w:val="00471C59"/>
    <w:rsid w:val="00483DF4"/>
    <w:rsid w:val="0048641A"/>
    <w:rsid w:val="004B7ED7"/>
    <w:rsid w:val="004C3B3B"/>
    <w:rsid w:val="004F32C7"/>
    <w:rsid w:val="004F6A39"/>
    <w:rsid w:val="00504383"/>
    <w:rsid w:val="0051568D"/>
    <w:rsid w:val="00531566"/>
    <w:rsid w:val="0053667C"/>
    <w:rsid w:val="00536CC9"/>
    <w:rsid w:val="005466E5"/>
    <w:rsid w:val="00555074"/>
    <w:rsid w:val="0056040E"/>
    <w:rsid w:val="0059796D"/>
    <w:rsid w:val="005B3169"/>
    <w:rsid w:val="005D4701"/>
    <w:rsid w:val="005E29DE"/>
    <w:rsid w:val="005F1C5D"/>
    <w:rsid w:val="00600A46"/>
    <w:rsid w:val="006507A2"/>
    <w:rsid w:val="00653813"/>
    <w:rsid w:val="00663097"/>
    <w:rsid w:val="00677F19"/>
    <w:rsid w:val="006B5AA8"/>
    <w:rsid w:val="006C0529"/>
    <w:rsid w:val="006C516E"/>
    <w:rsid w:val="006D6912"/>
    <w:rsid w:val="006F0FFA"/>
    <w:rsid w:val="0072713B"/>
    <w:rsid w:val="0072760B"/>
    <w:rsid w:val="00730341"/>
    <w:rsid w:val="007477F0"/>
    <w:rsid w:val="00751189"/>
    <w:rsid w:val="0077582D"/>
    <w:rsid w:val="007B1E48"/>
    <w:rsid w:val="007D685B"/>
    <w:rsid w:val="00801106"/>
    <w:rsid w:val="00830B6E"/>
    <w:rsid w:val="008341E0"/>
    <w:rsid w:val="00846A60"/>
    <w:rsid w:val="008542B8"/>
    <w:rsid w:val="008610B5"/>
    <w:rsid w:val="00866371"/>
    <w:rsid w:val="008767FC"/>
    <w:rsid w:val="008950A7"/>
    <w:rsid w:val="008C2120"/>
    <w:rsid w:val="008D5A5D"/>
    <w:rsid w:val="008D7355"/>
    <w:rsid w:val="008F1ED9"/>
    <w:rsid w:val="008F6FA9"/>
    <w:rsid w:val="00900F60"/>
    <w:rsid w:val="009405B1"/>
    <w:rsid w:val="0095452F"/>
    <w:rsid w:val="00963A86"/>
    <w:rsid w:val="00963DCD"/>
    <w:rsid w:val="00970522"/>
    <w:rsid w:val="00973DEC"/>
    <w:rsid w:val="0099159F"/>
    <w:rsid w:val="00992174"/>
    <w:rsid w:val="009E4857"/>
    <w:rsid w:val="00A507D0"/>
    <w:rsid w:val="00A5372F"/>
    <w:rsid w:val="00A6000F"/>
    <w:rsid w:val="00A821B4"/>
    <w:rsid w:val="00A85B5F"/>
    <w:rsid w:val="00AE1F8F"/>
    <w:rsid w:val="00AF06A5"/>
    <w:rsid w:val="00AF627C"/>
    <w:rsid w:val="00B1458D"/>
    <w:rsid w:val="00B15C22"/>
    <w:rsid w:val="00B36E34"/>
    <w:rsid w:val="00B5058A"/>
    <w:rsid w:val="00B55A76"/>
    <w:rsid w:val="00B879EB"/>
    <w:rsid w:val="00B879F5"/>
    <w:rsid w:val="00BA5AC7"/>
    <w:rsid w:val="00BC317E"/>
    <w:rsid w:val="00BC44B1"/>
    <w:rsid w:val="00BD0DAD"/>
    <w:rsid w:val="00C248D8"/>
    <w:rsid w:val="00C32DBC"/>
    <w:rsid w:val="00C44C1F"/>
    <w:rsid w:val="00C94309"/>
    <w:rsid w:val="00C948F1"/>
    <w:rsid w:val="00C94F4F"/>
    <w:rsid w:val="00CA6DD8"/>
    <w:rsid w:val="00CB28BB"/>
    <w:rsid w:val="00D04521"/>
    <w:rsid w:val="00D04AC5"/>
    <w:rsid w:val="00D11FFF"/>
    <w:rsid w:val="00D1510A"/>
    <w:rsid w:val="00D3347A"/>
    <w:rsid w:val="00D379E9"/>
    <w:rsid w:val="00D45AFE"/>
    <w:rsid w:val="00D53480"/>
    <w:rsid w:val="00D632D8"/>
    <w:rsid w:val="00D71A95"/>
    <w:rsid w:val="00DA47AF"/>
    <w:rsid w:val="00DA7782"/>
    <w:rsid w:val="00DC040B"/>
    <w:rsid w:val="00DC16CA"/>
    <w:rsid w:val="00DC2177"/>
    <w:rsid w:val="00DC4946"/>
    <w:rsid w:val="00DD5822"/>
    <w:rsid w:val="00DF0887"/>
    <w:rsid w:val="00DF7A4A"/>
    <w:rsid w:val="00E463BD"/>
    <w:rsid w:val="00EA323A"/>
    <w:rsid w:val="00EA5282"/>
    <w:rsid w:val="00EB2EED"/>
    <w:rsid w:val="00EC084D"/>
    <w:rsid w:val="00EC12A8"/>
    <w:rsid w:val="00EC1DA7"/>
    <w:rsid w:val="00EC6DAF"/>
    <w:rsid w:val="00EE04FF"/>
    <w:rsid w:val="00EF2A0E"/>
    <w:rsid w:val="00EF4CCD"/>
    <w:rsid w:val="00F06368"/>
    <w:rsid w:val="00F41994"/>
    <w:rsid w:val="00F45856"/>
    <w:rsid w:val="00F53C04"/>
    <w:rsid w:val="00F61576"/>
    <w:rsid w:val="00F76E39"/>
    <w:rsid w:val="00F771DA"/>
    <w:rsid w:val="00FA55CC"/>
    <w:rsid w:val="00FC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4</cp:revision>
  <dcterms:created xsi:type="dcterms:W3CDTF">2024-02-07T11:26:00Z</dcterms:created>
  <dcterms:modified xsi:type="dcterms:W3CDTF">2024-03-14T08:56:00Z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